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CB" w:rsidRPr="00C67065" w:rsidRDefault="00C6706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624C2C">
        <w:rPr>
          <w:rFonts w:hAnsi="Times New Roman" w:cs="Times New Roman"/>
          <w:color w:val="000000"/>
          <w:sz w:val="24"/>
          <w:szCs w:val="24"/>
          <w:lang w:val="ru-RU"/>
        </w:rPr>
        <w:t>казен</w:t>
      </w: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ное общеобразовательное учреждение</w:t>
      </w:r>
      <w:r w:rsidRPr="00C67065">
        <w:rPr>
          <w:lang w:val="ru-RU"/>
        </w:rPr>
        <w:br/>
      </w: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4C2C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</w:t>
      </w: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624C2C">
        <w:rPr>
          <w:rFonts w:hAnsi="Times New Roman" w:cs="Times New Roman"/>
          <w:color w:val="000000"/>
          <w:sz w:val="24"/>
          <w:szCs w:val="24"/>
          <w:lang w:val="ru-RU"/>
        </w:rPr>
        <w:t>Могохская СОШ</w:t>
      </w: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67065">
        <w:rPr>
          <w:lang w:val="ru-RU"/>
        </w:rPr>
        <w:br/>
      </w: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C59CB" w:rsidRPr="00C67065" w:rsidRDefault="00C6706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624C2C">
        <w:rPr>
          <w:rFonts w:hAnsi="Times New Roman" w:cs="Times New Roman"/>
          <w:color w:val="000000"/>
          <w:sz w:val="24"/>
          <w:szCs w:val="24"/>
          <w:lang w:val="ru-RU"/>
        </w:rPr>
        <w:t xml:space="preserve"> №28</w:t>
      </w:r>
    </w:p>
    <w:p w:rsidR="001C59CB" w:rsidRPr="00C67065" w:rsidRDefault="00624C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24.08.2020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15"/>
      </w:tblGrid>
      <w:tr w:rsidR="00624C2C" w:rsidRPr="00C67065" w:rsidTr="00624C2C">
        <w:tc>
          <w:tcPr>
            <w:tcW w:w="15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4C2C" w:rsidRPr="00C67065" w:rsidRDefault="00624C2C" w:rsidP="00624C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C59CB" w:rsidRPr="00C67065" w:rsidRDefault="00C67065" w:rsidP="00624C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назначении ответственного</w:t>
      </w:r>
      <w:r w:rsidRPr="00C67065">
        <w:rPr>
          <w:lang w:val="ru-RU"/>
        </w:rPr>
        <w:br/>
      </w:r>
      <w:r w:rsidRPr="00C67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за охрану труда в </w:t>
      </w: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624C2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624C2C">
        <w:rPr>
          <w:rFonts w:hAnsi="Times New Roman" w:cs="Times New Roman"/>
          <w:color w:val="000000"/>
          <w:sz w:val="24"/>
          <w:szCs w:val="24"/>
          <w:lang w:val="ru-RU"/>
        </w:rPr>
        <w:t xml:space="preserve">Могохская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частью 3 статьи 217 Трудового кодекса, дополнительным соглашением к трудовому договору от 30.08.2017 № 14, в целях обеспечения соблюдения требований охраны труда, осуществления контроля за их выполнением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 xml:space="preserve">1. Назначить ответственным за охрану труда сроком на три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года </w:t>
      </w:r>
      <w:r w:rsidR="00624C2C">
        <w:rPr>
          <w:rFonts w:hAnsi="Times New Roman" w:cs="Times New Roman"/>
          <w:color w:val="000000"/>
          <w:sz w:val="24"/>
          <w:szCs w:val="24"/>
          <w:lang w:val="ru-RU"/>
        </w:rPr>
        <w:t>Джамалудинова М.А.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.-</w:t>
      </w:r>
      <w:r w:rsidR="00624C2C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организатора внеклассной 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Start"/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охране труда: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выполнять обязанности,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приложении к настоящему приказу, в течение всего срока, указанного в пункте 1 настоящего приказа.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624C2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знакомить с настоящим приказом и приложением к нему </w:t>
      </w:r>
      <w:r w:rsidR="00624C2C">
        <w:rPr>
          <w:rFonts w:hAnsi="Times New Roman" w:cs="Times New Roman"/>
          <w:color w:val="000000"/>
          <w:sz w:val="24"/>
          <w:szCs w:val="24"/>
          <w:lang w:val="ru-RU"/>
        </w:rPr>
        <w:t>Джамалудинова М.А.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под подпись.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настоящего приказа оставляю за собой.</w:t>
      </w:r>
    </w:p>
    <w:p w:rsidR="001C59CB" w:rsidRPr="00C67065" w:rsidRDefault="001C59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90"/>
        <w:gridCol w:w="271"/>
        <w:gridCol w:w="3083"/>
        <w:gridCol w:w="271"/>
        <w:gridCol w:w="2995"/>
      </w:tblGrid>
      <w:tr w:rsidR="001C59CB" w:rsidRPr="00C67065">
        <w:tc>
          <w:tcPr>
            <w:tcW w:w="30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9CB" w:rsidRDefault="00C670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9CB" w:rsidRDefault="001C59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9CB" w:rsidRPr="00C67065" w:rsidRDefault="001C59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9CB" w:rsidRDefault="001C59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9CB" w:rsidRPr="00C67065" w:rsidRDefault="00624C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А.М.Магомедова</w:t>
            </w:r>
          </w:p>
        </w:tc>
      </w:tr>
    </w:tbl>
    <w:p w:rsidR="00624C2C" w:rsidRDefault="00C67065" w:rsidP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24C2C" w:rsidRDefault="00624C2C" w:rsidP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4C2C" w:rsidRDefault="00624C2C" w:rsidP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4C2C" w:rsidRDefault="00624C2C" w:rsidP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4C2C" w:rsidRDefault="00624C2C" w:rsidP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4C2C" w:rsidRPr="00C67065" w:rsidRDefault="00624C2C" w:rsidP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83"/>
        <w:gridCol w:w="6827"/>
      </w:tblGrid>
      <w:tr w:rsidR="001C59CB" w:rsidRPr="00AC3C1E" w:rsidTr="00AC3C1E">
        <w:trPr>
          <w:trHeight w:val="790"/>
        </w:trPr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9CB" w:rsidRDefault="001C59CB" w:rsidP="00124C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24C2C" w:rsidRDefault="00624C2C" w:rsidP="00124C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24C2C" w:rsidRDefault="00624C2C" w:rsidP="00124C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24C2C" w:rsidRDefault="00624C2C" w:rsidP="00124C4E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24C2C" w:rsidRPr="00C67065" w:rsidRDefault="00624C2C" w:rsidP="00124C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C4E" w:rsidRDefault="00C67065" w:rsidP="00AC3C1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7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C6706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7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приказу </w:t>
            </w:r>
            <w:r w:rsidR="00624C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Могохская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СОШ»</w:t>
            </w:r>
          </w:p>
          <w:p w:rsidR="00124C4E" w:rsidRDefault="00C67065" w:rsidP="00AC3C1E">
            <w:pPr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67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124C4E" w:rsidRPr="00C6706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67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24C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.08.2020</w:t>
            </w:r>
            <w:r w:rsidRPr="00C67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624C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124C4E" w:rsidRPr="00C6706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24C4E" w:rsidRDefault="00124C4E" w:rsidP="00124C4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624C2C" w:rsidRPr="00124C4E" w:rsidRDefault="00124C4E" w:rsidP="00124C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706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Обязанности ответственного за охрану труда в</w:t>
            </w:r>
            <w:r w:rsidRPr="00C67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67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«Могохская СОШ»</w:t>
            </w:r>
            <w:r w:rsidRPr="00C67065">
              <w:rPr>
                <w:lang w:val="ru-RU"/>
              </w:rPr>
              <w:br/>
            </w:r>
            <w:r w:rsidRPr="00C6706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24C4E" w:rsidRDefault="00124C4E" w:rsidP="00124C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24C4E" w:rsidRDefault="00124C4E" w:rsidP="00124C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24C4E" w:rsidRDefault="00124C4E" w:rsidP="00124C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24C4E" w:rsidRDefault="00124C4E" w:rsidP="00124C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24C4E" w:rsidRDefault="00124C4E" w:rsidP="00124C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59CB" w:rsidRPr="00C67065" w:rsidRDefault="001C59CB" w:rsidP="00124C4E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Нормативное обеспечение системы управления охраной труда: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обеспечивать наличие, хранение и доступ к нормативным правовым актам, содержащих требования охраны труда;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разрабатывать проекты локальных нормативных и распорядительных актов, обеспечивающих создание и функционирование системы управления охраной труда;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готовить предложения в разделы коллективного договора, соглашение по охране труда и трудовые договоры с работниками по вопросам охраны труда;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взаимодействовать с профсоюзом по вопросам условий и охраны труда и согласовывать с ним локальные акты по вопросам охраны труда;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исполнять поручения руководителя по вопросам охраны труда;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перерабатывать локальные нормативные акты по вопросам охраны труда в случае вступления изменения законодательства в сфере охраны труда.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2.Обеспечение подготовки работников в области охраны труда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выявлять потребность в обучении и планировать обучение работников по вопросам охраны труда;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проводить вводный инструктаж по охране труда, координировать проведение первичного, периодического, внепланового и целевого инструктажей;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обеспечивать обучение руководителей и специалистов по охране труда, обучение работников методам и приемам оказания первой помощи пострадавшим;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оказывать методическую помощь руководителям структурных подразделений в разработке программ обучения, инструкций по охране труда;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контролировать проведение обучения работников безопасным методам и приемам труда, инструктажей по охране труда и стажировок;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проводить консультации по вопросам охраны труда;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обеспечивать работу кабинета или уголка по охране труда.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Сбор, обработка и передача информации по вопросам условий и охраны труда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информировать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собирать информацию и предложения от работников, профсоюза, структурных подразделений по вопросам условий и охраны труда;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готовить для представления органам исполнительной власти, профсоюзу информации и документов, необходимых для осуществления ими своих полномочий;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организовать сбор и обработку информации, характеризующей состояние условий и охраны труда;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готовить отчетную документации по вопросам условий и охраны труда.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Обеспечение снижения уровней профессиональных рисков с учетом условий труда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выявлять, анализировать и оценивать профессиональные риски;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разрабатывать планы и программы мероприятий по обеспечению безопасных условий и охраны труда, их улучшению, управлению профессиональными рисками;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разрабатывать мероприятия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готовить предложения по обеспечению режима труда и отдыха работников, перечню полагающихся им компенсаций в соответствии с нормативными требованиями;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анализировать документы по приемке и вводу в эксплуатацию производственных объектов и оценивать их соответствия нормативным требованиям охраны труда;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организовывать проведение предварительных при приеме на работу и периодических медицинских осмотров, других обязательных медицинских осмотров и освидетельствований, обязательных психиатрических освидетельствований;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координировать и контролировать обеспечение работников средствами индивидуальной защиты, а также их хранение, оценку состояния и исправность; организовывать установку средств коллективной защиты;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вырабатывать меры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актов.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Обеспечение контроля за соблюдением требований охраны труда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осуществлять контроль за соблюдением требований нормативных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и профессиональных заболеваний, выполнением мероприятий, направленных на создание безопасных условий труда;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принимать меры по устранению нарушений требований охраны труда, в том числе по обращениям работников.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6.Обеспечение контроля за состоянием условий труда на рабочих местах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планировать проведение и осуществлять производственный контроль;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обеспечивать работы и участвовать в проведении специальной оценке условий труда, доводить ее результаты до работников;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разрабатывать и контролировать исполнение перечня мероприятий по улучшению условий труда, по результатам проведенной специальной оценки условий труда.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Обеспечение расследования и учета несчастных случаев и профессиональных заболеваний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организовывать и участвовать в работе комиссии по расследованию несчастных случаев и профессиональных заболеваний;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получать, изучать и представлять информацию об обстоятельствах несчастных случаев и профессиональных заболеваний;</w:t>
      </w:r>
    </w:p>
    <w:p w:rsidR="001C59CB" w:rsidRPr="00C67065" w:rsidRDefault="00C67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7065">
        <w:rPr>
          <w:rFonts w:hAnsi="Times New Roman" w:cs="Times New Roman"/>
          <w:color w:val="000000"/>
          <w:sz w:val="24"/>
          <w:szCs w:val="24"/>
          <w:lang w:val="ru-RU"/>
        </w:rPr>
        <w:t>– формировать документы, необходимых для расследования и учета несчастных случаев и профессиональных заболеваний.</w:t>
      </w:r>
    </w:p>
    <w:p w:rsidR="001C59CB" w:rsidRDefault="00C6706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</w:t>
      </w:r>
    </w:p>
    <w:sectPr w:rsidR="001C59CB" w:rsidSect="00C67065">
      <w:pgSz w:w="12240" w:h="15840"/>
      <w:pgMar w:top="1440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24C4E"/>
    <w:rsid w:val="001C59CB"/>
    <w:rsid w:val="002D33B1"/>
    <w:rsid w:val="002D3591"/>
    <w:rsid w:val="003514A0"/>
    <w:rsid w:val="004F7E17"/>
    <w:rsid w:val="005A05CE"/>
    <w:rsid w:val="00624C2C"/>
    <w:rsid w:val="00653AF6"/>
    <w:rsid w:val="00AC3C1E"/>
    <w:rsid w:val="00B73A5A"/>
    <w:rsid w:val="00C6706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24C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админ</cp:lastModifiedBy>
  <cp:revision>14</cp:revision>
  <cp:lastPrinted>2020-08-26T07:48:00Z</cp:lastPrinted>
  <dcterms:created xsi:type="dcterms:W3CDTF">2011-11-02T04:15:00Z</dcterms:created>
  <dcterms:modified xsi:type="dcterms:W3CDTF">2020-08-26T07:56:00Z</dcterms:modified>
</cp:coreProperties>
</file>